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2C78" w14:textId="20FDE996" w:rsidR="007119A5" w:rsidRPr="00DA6629" w:rsidRDefault="00072352">
      <w:pPr>
        <w:rPr>
          <w:rFonts w:ascii="Arial" w:hAnsi="Arial" w:cs="Arial"/>
          <w:b/>
          <w:bCs/>
          <w:sz w:val="24"/>
          <w:szCs w:val="24"/>
        </w:rPr>
      </w:pPr>
      <w:r>
        <w:rPr>
          <w:rFonts w:ascii="Arial" w:hAnsi="Arial" w:cs="Arial"/>
          <w:b/>
          <w:bCs/>
          <w:sz w:val="24"/>
          <w:szCs w:val="24"/>
        </w:rPr>
        <w:t>BASICS</w:t>
      </w:r>
      <w:r w:rsidR="00860438" w:rsidRPr="00DA6629">
        <w:rPr>
          <w:rFonts w:ascii="Arial" w:hAnsi="Arial" w:cs="Arial"/>
          <w:b/>
          <w:bCs/>
          <w:sz w:val="24"/>
          <w:szCs w:val="24"/>
        </w:rPr>
        <w:t xml:space="preserve"> Session </w:t>
      </w:r>
      <w:r w:rsidR="00FE6700">
        <w:rPr>
          <w:rFonts w:ascii="Arial" w:hAnsi="Arial" w:cs="Arial"/>
          <w:b/>
          <w:bCs/>
          <w:sz w:val="24"/>
          <w:szCs w:val="24"/>
        </w:rPr>
        <w:t>2</w:t>
      </w:r>
      <w:r w:rsidR="00860438" w:rsidRPr="00DA6629">
        <w:rPr>
          <w:rFonts w:ascii="Arial" w:hAnsi="Arial" w:cs="Arial"/>
          <w:b/>
          <w:bCs/>
          <w:sz w:val="24"/>
          <w:szCs w:val="24"/>
        </w:rPr>
        <w:t>: Post-video Reflection</w:t>
      </w:r>
    </w:p>
    <w:p w14:paraId="0056C49C" w14:textId="1BC13C50" w:rsidR="00860438" w:rsidRPr="00DA6629" w:rsidRDefault="00860438">
      <w:pPr>
        <w:rPr>
          <w:rFonts w:ascii="Arial" w:hAnsi="Arial" w:cs="Arial"/>
          <w:sz w:val="24"/>
          <w:szCs w:val="24"/>
        </w:rPr>
      </w:pPr>
    </w:p>
    <w:p w14:paraId="18FD248B" w14:textId="7CF05EB0" w:rsidR="00083045" w:rsidRPr="00D70CA7" w:rsidRDefault="00083045" w:rsidP="00D70CA7">
      <w:pPr>
        <w:pStyle w:val="ListParagraph"/>
        <w:numPr>
          <w:ilvl w:val="0"/>
          <w:numId w:val="1"/>
        </w:numPr>
        <w:rPr>
          <w:rFonts w:ascii="Arial" w:hAnsi="Arial" w:cs="Arial"/>
          <w:i/>
          <w:iCs/>
          <w:sz w:val="24"/>
          <w:szCs w:val="24"/>
        </w:rPr>
      </w:pPr>
      <w:bookmarkStart w:id="0" w:name="_Hlk43679961"/>
      <w:r w:rsidRPr="00083045">
        <w:rPr>
          <w:rFonts w:ascii="Arial" w:hAnsi="Arial" w:cs="Arial"/>
          <w:b/>
          <w:bCs/>
          <w:sz w:val="24"/>
          <w:szCs w:val="24"/>
        </w:rPr>
        <w:t xml:space="preserve">Consider your own alcohol use, </w:t>
      </w:r>
      <w:r w:rsidRPr="00083045">
        <w:rPr>
          <w:rFonts w:ascii="Arial" w:hAnsi="Arial" w:cs="Arial"/>
          <w:b/>
          <w:bCs/>
          <w:i/>
          <w:iCs/>
          <w:sz w:val="24"/>
          <w:szCs w:val="24"/>
        </w:rPr>
        <w:t>now</w:t>
      </w:r>
      <w:r w:rsidRPr="00083045">
        <w:rPr>
          <w:rFonts w:ascii="Arial" w:hAnsi="Arial" w:cs="Arial"/>
          <w:b/>
          <w:bCs/>
          <w:sz w:val="24"/>
          <w:szCs w:val="24"/>
        </w:rPr>
        <w:t xml:space="preserve"> and </w:t>
      </w:r>
      <w:r w:rsidRPr="00083045">
        <w:rPr>
          <w:rFonts w:ascii="Arial" w:hAnsi="Arial" w:cs="Arial"/>
          <w:b/>
          <w:bCs/>
          <w:i/>
          <w:iCs/>
          <w:sz w:val="24"/>
          <w:szCs w:val="24"/>
        </w:rPr>
        <w:t>when you were 18-24</w:t>
      </w:r>
      <w:r w:rsidRPr="00083045">
        <w:rPr>
          <w:rFonts w:ascii="Arial" w:hAnsi="Arial" w:cs="Arial"/>
          <w:b/>
          <w:bCs/>
          <w:sz w:val="24"/>
          <w:szCs w:val="24"/>
        </w:rPr>
        <w:t xml:space="preserve">.  </w:t>
      </w:r>
      <w:r w:rsidRPr="00083045">
        <w:rPr>
          <w:rFonts w:ascii="Arial" w:hAnsi="Arial" w:cs="Arial"/>
          <w:sz w:val="24"/>
          <w:szCs w:val="24"/>
        </w:rPr>
        <w:t xml:space="preserve">You </w:t>
      </w:r>
      <w:r>
        <w:rPr>
          <w:rFonts w:ascii="Arial" w:hAnsi="Arial" w:cs="Arial"/>
          <w:sz w:val="24"/>
          <w:szCs w:val="24"/>
        </w:rPr>
        <w:t xml:space="preserve">should be prepared to respond to student questions about your alcohol use and how it relates to your credibility in speaking to them about reducing their personal alcohol use and likelihood of experiencing alcohol-related harms.  </w:t>
      </w:r>
      <w:r w:rsidRPr="00083045">
        <w:rPr>
          <w:rFonts w:ascii="Arial" w:hAnsi="Arial" w:cs="Arial"/>
          <w:b/>
          <w:bCs/>
          <w:sz w:val="24"/>
          <w:szCs w:val="24"/>
        </w:rPr>
        <w:t xml:space="preserve">How would you respond to a student who asked, </w:t>
      </w:r>
      <w:r w:rsidRPr="00083045">
        <w:rPr>
          <w:rFonts w:ascii="Arial" w:hAnsi="Arial" w:cs="Arial"/>
          <w:b/>
          <w:bCs/>
          <w:i/>
          <w:iCs/>
          <w:sz w:val="24"/>
          <w:szCs w:val="24"/>
        </w:rPr>
        <w:t xml:space="preserve">“Do you drink?” </w:t>
      </w:r>
      <w:r w:rsidRPr="00083045">
        <w:rPr>
          <w:rFonts w:ascii="Arial" w:hAnsi="Arial" w:cs="Arial"/>
          <w:b/>
          <w:bCs/>
          <w:sz w:val="24"/>
          <w:szCs w:val="24"/>
        </w:rPr>
        <w:t xml:space="preserve">or </w:t>
      </w:r>
      <w:r w:rsidRPr="00083045">
        <w:rPr>
          <w:rFonts w:ascii="Arial" w:hAnsi="Arial" w:cs="Arial"/>
          <w:b/>
          <w:bCs/>
          <w:i/>
          <w:iCs/>
          <w:sz w:val="24"/>
          <w:szCs w:val="24"/>
        </w:rPr>
        <w:t>“Did you drink when you were my age?”</w:t>
      </w:r>
    </w:p>
    <w:p w14:paraId="25A1F697" w14:textId="517DD266" w:rsidR="00083045" w:rsidRPr="00083045" w:rsidRDefault="00083045" w:rsidP="00083045">
      <w:pPr>
        <w:pStyle w:val="ListParagraph"/>
        <w:rPr>
          <w:rFonts w:ascii="Arial" w:hAnsi="Arial" w:cs="Arial"/>
          <w:sz w:val="24"/>
          <w:szCs w:val="24"/>
        </w:rPr>
      </w:pPr>
    </w:p>
    <w:p w14:paraId="62FD8133" w14:textId="77777777" w:rsidR="00083045" w:rsidRPr="00083045" w:rsidRDefault="00083045" w:rsidP="00083045">
      <w:pPr>
        <w:pStyle w:val="ListParagraph"/>
        <w:rPr>
          <w:rFonts w:ascii="Arial" w:hAnsi="Arial" w:cs="Arial"/>
          <w:sz w:val="24"/>
          <w:szCs w:val="24"/>
        </w:rPr>
      </w:pPr>
    </w:p>
    <w:p w14:paraId="76DA744E" w14:textId="610BF8AE" w:rsidR="00A46F60" w:rsidRPr="00A46F60" w:rsidRDefault="00451173" w:rsidP="00860438">
      <w:pPr>
        <w:pStyle w:val="ListParagraph"/>
        <w:numPr>
          <w:ilvl w:val="0"/>
          <w:numId w:val="1"/>
        </w:numPr>
        <w:rPr>
          <w:rFonts w:ascii="Arial" w:hAnsi="Arial" w:cs="Arial"/>
          <w:i/>
          <w:iCs/>
          <w:sz w:val="24"/>
          <w:szCs w:val="24"/>
        </w:rPr>
      </w:pPr>
      <w:bookmarkStart w:id="1" w:name="_Hlk44268027"/>
      <w:r>
        <w:rPr>
          <w:rFonts w:ascii="Arial" w:hAnsi="Arial" w:cs="Arial"/>
          <w:sz w:val="24"/>
          <w:szCs w:val="24"/>
        </w:rPr>
        <w:t>H</w:t>
      </w:r>
      <w:r w:rsidR="00145A8D">
        <w:rPr>
          <w:rFonts w:ascii="Arial" w:hAnsi="Arial" w:cs="Arial"/>
          <w:sz w:val="24"/>
          <w:szCs w:val="24"/>
        </w:rPr>
        <w:t>ow would you approach</w:t>
      </w:r>
      <w:r>
        <w:rPr>
          <w:rFonts w:ascii="Arial" w:hAnsi="Arial" w:cs="Arial"/>
          <w:sz w:val="24"/>
          <w:szCs w:val="24"/>
        </w:rPr>
        <w:t xml:space="preserve">, in a way that is </w:t>
      </w:r>
      <w:r w:rsidRPr="00451173">
        <w:rPr>
          <w:rFonts w:ascii="Arial" w:hAnsi="Arial" w:cs="Arial"/>
          <w:b/>
          <w:bCs/>
          <w:sz w:val="24"/>
          <w:szCs w:val="24"/>
        </w:rPr>
        <w:t xml:space="preserve">affirming and inclusive </w:t>
      </w:r>
      <w:r>
        <w:rPr>
          <w:rFonts w:ascii="Arial" w:hAnsi="Arial" w:cs="Arial"/>
          <w:b/>
          <w:bCs/>
          <w:sz w:val="24"/>
          <w:szCs w:val="24"/>
        </w:rPr>
        <w:t>of</w:t>
      </w:r>
      <w:r w:rsidRPr="00451173">
        <w:rPr>
          <w:rFonts w:ascii="Arial" w:hAnsi="Arial" w:cs="Arial"/>
          <w:b/>
          <w:bCs/>
          <w:sz w:val="24"/>
          <w:szCs w:val="24"/>
        </w:rPr>
        <w:t xml:space="preserve"> all students</w:t>
      </w:r>
      <w:r w:rsidRPr="00451173">
        <w:rPr>
          <w:rFonts w:ascii="Arial" w:hAnsi="Arial" w:cs="Arial"/>
          <w:sz w:val="24"/>
          <w:szCs w:val="24"/>
        </w:rPr>
        <w:t>,</w:t>
      </w:r>
      <w:r w:rsidR="00145A8D">
        <w:rPr>
          <w:rFonts w:ascii="Arial" w:hAnsi="Arial" w:cs="Arial"/>
          <w:sz w:val="24"/>
          <w:szCs w:val="24"/>
        </w:rPr>
        <w:t xml:space="preserve"> discussion of</w:t>
      </w:r>
      <w:r>
        <w:rPr>
          <w:rFonts w:ascii="Arial" w:hAnsi="Arial" w:cs="Arial"/>
          <w:sz w:val="24"/>
          <w:szCs w:val="24"/>
        </w:rPr>
        <w:t xml:space="preserve"> feedback on</w:t>
      </w:r>
      <w:r w:rsidR="00145A8D">
        <w:rPr>
          <w:rFonts w:ascii="Arial" w:hAnsi="Arial" w:cs="Arial"/>
          <w:sz w:val="24"/>
          <w:szCs w:val="24"/>
        </w:rPr>
        <w:t xml:space="preserve"> </w:t>
      </w:r>
      <w:r w:rsidR="00145A8D" w:rsidRPr="00145A8D">
        <w:rPr>
          <w:rFonts w:ascii="Arial" w:hAnsi="Arial" w:cs="Arial"/>
          <w:b/>
          <w:bCs/>
          <w:sz w:val="24"/>
          <w:szCs w:val="24"/>
        </w:rPr>
        <w:t xml:space="preserve">BAC </w:t>
      </w:r>
      <w:r w:rsidR="00145A8D">
        <w:rPr>
          <w:rFonts w:ascii="Arial" w:hAnsi="Arial" w:cs="Arial"/>
          <w:b/>
          <w:bCs/>
          <w:sz w:val="24"/>
          <w:szCs w:val="24"/>
        </w:rPr>
        <w:t>estimates</w:t>
      </w:r>
      <w:r w:rsidR="00145A8D">
        <w:rPr>
          <w:rFonts w:ascii="Arial" w:hAnsi="Arial" w:cs="Arial"/>
          <w:sz w:val="24"/>
          <w:szCs w:val="24"/>
        </w:rPr>
        <w:t xml:space="preserve"> (</w:t>
      </w:r>
      <w:r>
        <w:rPr>
          <w:rFonts w:ascii="Arial" w:hAnsi="Arial" w:cs="Arial"/>
          <w:sz w:val="24"/>
          <w:szCs w:val="24"/>
        </w:rPr>
        <w:t>which</w:t>
      </w:r>
      <w:r w:rsidR="00145A8D">
        <w:rPr>
          <w:rFonts w:ascii="Arial" w:hAnsi="Arial" w:cs="Arial"/>
          <w:sz w:val="24"/>
          <w:szCs w:val="24"/>
        </w:rPr>
        <w:t xml:space="preserve"> rely on a binary definition of </w:t>
      </w:r>
      <w:r w:rsidR="00145A8D" w:rsidRPr="00451173">
        <w:rPr>
          <w:rFonts w:ascii="Arial" w:hAnsi="Arial" w:cs="Arial"/>
          <w:i/>
          <w:iCs/>
          <w:sz w:val="24"/>
          <w:szCs w:val="24"/>
        </w:rPr>
        <w:t>sex assigned at birth</w:t>
      </w:r>
      <w:r w:rsidR="00145A8D">
        <w:rPr>
          <w:rFonts w:ascii="Arial" w:hAnsi="Arial" w:cs="Arial"/>
          <w:sz w:val="24"/>
          <w:szCs w:val="24"/>
        </w:rPr>
        <w:t xml:space="preserve">) and </w:t>
      </w:r>
      <w:r w:rsidR="00145A8D" w:rsidRPr="00145A8D">
        <w:rPr>
          <w:rFonts w:ascii="Arial" w:hAnsi="Arial" w:cs="Arial"/>
          <w:b/>
          <w:bCs/>
          <w:sz w:val="24"/>
          <w:szCs w:val="24"/>
        </w:rPr>
        <w:t>normative perceptions</w:t>
      </w:r>
      <w:r w:rsidR="00145A8D">
        <w:rPr>
          <w:rFonts w:ascii="Arial" w:hAnsi="Arial" w:cs="Arial"/>
          <w:sz w:val="24"/>
          <w:szCs w:val="24"/>
        </w:rPr>
        <w:t xml:space="preserve"> (which ostensibly rely on </w:t>
      </w:r>
      <w:r w:rsidR="00145A8D" w:rsidRPr="00451173">
        <w:rPr>
          <w:rFonts w:ascii="Arial" w:hAnsi="Arial" w:cs="Arial"/>
          <w:i/>
          <w:iCs/>
          <w:sz w:val="24"/>
          <w:szCs w:val="24"/>
        </w:rPr>
        <w:t>gender identity</w:t>
      </w:r>
      <w:r w:rsidR="00145A8D">
        <w:rPr>
          <w:rFonts w:ascii="Arial" w:hAnsi="Arial" w:cs="Arial"/>
          <w:sz w:val="24"/>
          <w:szCs w:val="24"/>
        </w:rPr>
        <w:t xml:space="preserve">, though </w:t>
      </w:r>
      <w:r>
        <w:rPr>
          <w:rFonts w:ascii="Arial" w:hAnsi="Arial" w:cs="Arial"/>
          <w:sz w:val="24"/>
          <w:szCs w:val="24"/>
        </w:rPr>
        <w:t xml:space="preserve">the “actual norms” presented </w:t>
      </w:r>
      <w:r w:rsidR="00145A8D">
        <w:rPr>
          <w:rFonts w:ascii="Arial" w:hAnsi="Arial" w:cs="Arial"/>
          <w:sz w:val="24"/>
          <w:szCs w:val="24"/>
        </w:rPr>
        <w:t xml:space="preserve">often conflate sex with gender </w:t>
      </w:r>
      <w:r>
        <w:rPr>
          <w:rFonts w:ascii="Arial" w:hAnsi="Arial" w:cs="Arial"/>
          <w:sz w:val="24"/>
          <w:szCs w:val="24"/>
        </w:rPr>
        <w:t>and typically use a binary definition</w:t>
      </w:r>
      <w:r w:rsidR="00145A8D">
        <w:rPr>
          <w:rFonts w:ascii="Arial" w:hAnsi="Arial" w:cs="Arial"/>
          <w:sz w:val="24"/>
          <w:szCs w:val="24"/>
        </w:rPr>
        <w:t>)?</w:t>
      </w:r>
    </w:p>
    <w:bookmarkEnd w:id="1"/>
    <w:p w14:paraId="661F46DC" w14:textId="77777777" w:rsidR="00083045" w:rsidRPr="00083045" w:rsidRDefault="00083045" w:rsidP="00083045">
      <w:pPr>
        <w:ind w:left="360"/>
        <w:rPr>
          <w:rFonts w:ascii="Arial" w:hAnsi="Arial" w:cs="Arial"/>
          <w:i/>
          <w:iCs/>
          <w:sz w:val="24"/>
          <w:szCs w:val="24"/>
        </w:rPr>
      </w:pPr>
    </w:p>
    <w:p w14:paraId="476CE960" w14:textId="77777777" w:rsidR="00083045" w:rsidRPr="00083045" w:rsidRDefault="00083045" w:rsidP="00083045">
      <w:pPr>
        <w:ind w:left="360"/>
        <w:rPr>
          <w:rFonts w:ascii="Arial" w:hAnsi="Arial" w:cs="Arial"/>
          <w:i/>
          <w:iCs/>
          <w:sz w:val="24"/>
          <w:szCs w:val="24"/>
        </w:rPr>
      </w:pPr>
    </w:p>
    <w:p w14:paraId="0F523202" w14:textId="1B73CD1E" w:rsidR="00083045" w:rsidRPr="00083045" w:rsidRDefault="002F5093" w:rsidP="00860438">
      <w:pPr>
        <w:pStyle w:val="ListParagraph"/>
        <w:numPr>
          <w:ilvl w:val="0"/>
          <w:numId w:val="1"/>
        </w:numPr>
        <w:rPr>
          <w:rFonts w:ascii="Arial" w:hAnsi="Arial" w:cs="Arial"/>
          <w:i/>
          <w:iCs/>
          <w:sz w:val="24"/>
          <w:szCs w:val="24"/>
        </w:rPr>
      </w:pPr>
      <w:r>
        <w:rPr>
          <w:rFonts w:ascii="Arial" w:hAnsi="Arial" w:cs="Arial"/>
          <w:sz w:val="24"/>
          <w:szCs w:val="24"/>
        </w:rPr>
        <w:t xml:space="preserve">How would you explain </w:t>
      </w:r>
      <w:r w:rsidRPr="002F5093">
        <w:rPr>
          <w:rFonts w:ascii="Arial" w:hAnsi="Arial" w:cs="Arial"/>
          <w:b/>
          <w:bCs/>
          <w:sz w:val="24"/>
          <w:szCs w:val="24"/>
        </w:rPr>
        <w:t xml:space="preserve">how </w:t>
      </w:r>
      <w:r w:rsidR="00DD5685">
        <w:rPr>
          <w:rFonts w:ascii="Arial" w:hAnsi="Arial" w:cs="Arial"/>
          <w:b/>
          <w:bCs/>
          <w:sz w:val="24"/>
          <w:szCs w:val="24"/>
        </w:rPr>
        <w:t>alcohol causes blackouts</w:t>
      </w:r>
      <w:r>
        <w:rPr>
          <w:rFonts w:ascii="Arial" w:hAnsi="Arial" w:cs="Arial"/>
          <w:sz w:val="24"/>
          <w:szCs w:val="24"/>
        </w:rPr>
        <w:t xml:space="preserve"> to your best friend, co-worker, to a relative (who does not work in a psychology-related job)?</w:t>
      </w:r>
    </w:p>
    <w:bookmarkEnd w:id="0"/>
    <w:p w14:paraId="03646827" w14:textId="74D9C55E" w:rsidR="00083045" w:rsidRDefault="00083045" w:rsidP="00083045">
      <w:pPr>
        <w:ind w:left="360"/>
        <w:rPr>
          <w:rFonts w:ascii="Arial" w:hAnsi="Arial" w:cs="Arial"/>
          <w:sz w:val="24"/>
          <w:szCs w:val="24"/>
        </w:rPr>
      </w:pPr>
    </w:p>
    <w:p w14:paraId="61758F86" w14:textId="77777777" w:rsidR="00894FDF" w:rsidRDefault="00894FDF" w:rsidP="00083045">
      <w:pPr>
        <w:ind w:left="360"/>
        <w:rPr>
          <w:rFonts w:ascii="Arial" w:hAnsi="Arial" w:cs="Arial"/>
          <w:sz w:val="24"/>
          <w:szCs w:val="24"/>
        </w:rPr>
      </w:pPr>
    </w:p>
    <w:p w14:paraId="31F04D26" w14:textId="77777777" w:rsidR="00DD5685" w:rsidRPr="00083045" w:rsidRDefault="00DD5685" w:rsidP="00083045">
      <w:pPr>
        <w:ind w:left="360"/>
        <w:rPr>
          <w:rFonts w:ascii="Arial" w:hAnsi="Arial" w:cs="Arial"/>
          <w:sz w:val="24"/>
          <w:szCs w:val="24"/>
        </w:rPr>
      </w:pPr>
    </w:p>
    <w:p w14:paraId="32BCEB9A" w14:textId="77777777" w:rsidR="00D15B4B" w:rsidRPr="00DA6629" w:rsidRDefault="00D15B4B" w:rsidP="00860438">
      <w:pPr>
        <w:rPr>
          <w:rFonts w:ascii="Arial" w:hAnsi="Arial" w:cs="Arial"/>
          <w:sz w:val="24"/>
          <w:szCs w:val="24"/>
        </w:rPr>
      </w:pPr>
    </w:p>
    <w:p w14:paraId="12BD9DB7" w14:textId="12F1BD90" w:rsidR="00860438" w:rsidRPr="00DA6629" w:rsidRDefault="00860438" w:rsidP="00860438">
      <w:pPr>
        <w:rPr>
          <w:rFonts w:ascii="Arial" w:hAnsi="Arial" w:cs="Arial"/>
          <w:sz w:val="24"/>
          <w:szCs w:val="24"/>
        </w:rPr>
      </w:pPr>
    </w:p>
    <w:sectPr w:rsidR="00860438" w:rsidRPr="00DA6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D588E"/>
    <w:multiLevelType w:val="hybridMultilevel"/>
    <w:tmpl w:val="0172D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9A3138"/>
    <w:multiLevelType w:val="hybridMultilevel"/>
    <w:tmpl w:val="F0C0BDD2"/>
    <w:lvl w:ilvl="0" w:tplc="90E4F9AE">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5272896">
    <w:abstractNumId w:val="1"/>
  </w:num>
  <w:num w:numId="2" w16cid:durableId="1409376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438"/>
    <w:rsid w:val="00072352"/>
    <w:rsid w:val="00083045"/>
    <w:rsid w:val="00145A8D"/>
    <w:rsid w:val="00247A7C"/>
    <w:rsid w:val="00267F49"/>
    <w:rsid w:val="002F5093"/>
    <w:rsid w:val="00337D8E"/>
    <w:rsid w:val="003D0623"/>
    <w:rsid w:val="003D55C0"/>
    <w:rsid w:val="00451173"/>
    <w:rsid w:val="004A5BEF"/>
    <w:rsid w:val="004C3CDB"/>
    <w:rsid w:val="005141D2"/>
    <w:rsid w:val="005B3BDC"/>
    <w:rsid w:val="006A26BF"/>
    <w:rsid w:val="006F0462"/>
    <w:rsid w:val="007119A5"/>
    <w:rsid w:val="007E140C"/>
    <w:rsid w:val="00812521"/>
    <w:rsid w:val="00860438"/>
    <w:rsid w:val="00894FDF"/>
    <w:rsid w:val="0093378A"/>
    <w:rsid w:val="00977A63"/>
    <w:rsid w:val="009A2188"/>
    <w:rsid w:val="009C7299"/>
    <w:rsid w:val="00A44972"/>
    <w:rsid w:val="00A46F60"/>
    <w:rsid w:val="00B00748"/>
    <w:rsid w:val="00D15B4B"/>
    <w:rsid w:val="00D70CA7"/>
    <w:rsid w:val="00D76033"/>
    <w:rsid w:val="00DA6629"/>
    <w:rsid w:val="00DD5685"/>
    <w:rsid w:val="00E818D0"/>
    <w:rsid w:val="00F42523"/>
    <w:rsid w:val="00FE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4081"/>
  <w15:docId w15:val="{93CBE10F-FCA6-466E-8065-9E99E956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Cronce</dc:creator>
  <cp:lastModifiedBy>Leitschuh, Margo</cp:lastModifiedBy>
  <cp:revision>6</cp:revision>
  <dcterms:created xsi:type="dcterms:W3CDTF">2020-12-13T15:24:00Z</dcterms:created>
  <dcterms:modified xsi:type="dcterms:W3CDTF">2026-06-30T14:48:00Z</dcterms:modified>
</cp:coreProperties>
</file>